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77" w:rsidRDefault="00863E77" w:rsidP="00DB065E">
      <w:pPr>
        <w:spacing w:beforeLines="50" w:line="52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附件3</w:t>
      </w:r>
    </w:p>
    <w:p w:rsidR="00863E77" w:rsidRPr="00863E77" w:rsidRDefault="00863E77" w:rsidP="00DB065E">
      <w:pPr>
        <w:spacing w:beforeLines="50" w:line="520" w:lineRule="exact"/>
        <w:jc w:val="center"/>
        <w:rPr>
          <w:rFonts w:ascii="仿宋_GB2312" w:eastAsia="仿宋_GB2312" w:hAnsi="仿宋_GB2312"/>
          <w:sz w:val="36"/>
          <w:szCs w:val="36"/>
        </w:rPr>
      </w:pPr>
      <w:r w:rsidRPr="00863E77">
        <w:rPr>
          <w:rFonts w:ascii="方正小标宋简体" w:eastAsia="方正小标宋简体" w:hAnsi="方正小标宋简体" w:hint="eastAsia"/>
          <w:sz w:val="36"/>
          <w:szCs w:val="36"/>
        </w:rPr>
        <w:t>人防工程平时使用和维护管理“双随机”监管记录表</w:t>
      </w:r>
    </w:p>
    <w:p w:rsidR="00863E77" w:rsidRPr="00863E77" w:rsidRDefault="00863E77" w:rsidP="00DB065E">
      <w:pPr>
        <w:spacing w:beforeLines="50" w:line="520" w:lineRule="exact"/>
        <w:rPr>
          <w:rFonts w:ascii="仿宋_GB2312" w:eastAsia="仿宋_GB2312" w:hAnsi="仿宋_GB2312"/>
          <w:sz w:val="21"/>
          <w:szCs w:val="21"/>
        </w:rPr>
      </w:pPr>
      <w:r w:rsidRPr="00863E77">
        <w:rPr>
          <w:rFonts w:ascii="仿宋_GB2312" w:eastAsia="仿宋_GB2312" w:hAnsi="仿宋_GB2312" w:hint="eastAsia"/>
          <w:sz w:val="21"/>
          <w:szCs w:val="21"/>
        </w:rPr>
        <w:t>工程名称：                             建设单位：</w:t>
      </w:r>
    </w:p>
    <w:p w:rsidR="00863E77" w:rsidRDefault="00863E77" w:rsidP="00DB065E">
      <w:pPr>
        <w:spacing w:afterLines="50" w:line="520" w:lineRule="exact"/>
        <w:rPr>
          <w:rFonts w:ascii="仿宋_GB2312" w:eastAsia="仿宋_GB2312" w:hAnsi="仿宋_GB2312"/>
          <w:b/>
          <w:sz w:val="24"/>
          <w:szCs w:val="28"/>
        </w:rPr>
      </w:pPr>
      <w:r w:rsidRPr="00863E77">
        <w:rPr>
          <w:rFonts w:ascii="仿宋_GB2312" w:eastAsia="仿宋_GB2312" w:hAnsi="仿宋_GB2312" w:hint="eastAsia"/>
          <w:sz w:val="21"/>
          <w:szCs w:val="21"/>
        </w:rPr>
        <w:t xml:space="preserve">平时使用单位：                         联系人及电话： </w:t>
      </w:r>
      <w:r>
        <w:rPr>
          <w:rFonts w:ascii="仿宋_GB2312" w:eastAsia="仿宋_GB2312" w:hAnsi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hint="eastAsia"/>
          <w:b/>
          <w:sz w:val="24"/>
          <w:szCs w:val="28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4141"/>
        <w:gridCol w:w="4374"/>
      </w:tblGrid>
      <w:tr w:rsidR="00863E77" w:rsidTr="00361976">
        <w:trPr>
          <w:trHeight w:val="1020"/>
          <w:jc w:val="center"/>
        </w:trPr>
        <w:tc>
          <w:tcPr>
            <w:tcW w:w="746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序号</w:t>
            </w:r>
          </w:p>
        </w:tc>
        <w:tc>
          <w:tcPr>
            <w:tcW w:w="4141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检查内容</w:t>
            </w:r>
          </w:p>
        </w:tc>
        <w:tc>
          <w:tcPr>
            <w:tcW w:w="4374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检查记录（存在问题要写明具体情况）</w:t>
            </w:r>
          </w:p>
        </w:tc>
      </w:tr>
      <w:tr w:rsidR="00863E77" w:rsidTr="00863E77">
        <w:trPr>
          <w:trHeight w:val="784"/>
          <w:jc w:val="center"/>
        </w:trPr>
        <w:tc>
          <w:tcPr>
            <w:tcW w:w="746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1</w:t>
            </w:r>
          </w:p>
        </w:tc>
        <w:tc>
          <w:tcPr>
            <w:tcW w:w="4141" w:type="dxa"/>
            <w:vAlign w:val="center"/>
          </w:tcPr>
          <w:p w:rsidR="00863E77" w:rsidRPr="00863E77" w:rsidRDefault="00863E77" w:rsidP="00361976">
            <w:pPr>
              <w:spacing w:line="400" w:lineRule="exact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工程是否按规定办理登记手续</w:t>
            </w:r>
          </w:p>
        </w:tc>
        <w:tc>
          <w:tcPr>
            <w:tcW w:w="4374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63E77" w:rsidTr="00863E77">
        <w:trPr>
          <w:trHeight w:val="851"/>
          <w:jc w:val="center"/>
        </w:trPr>
        <w:tc>
          <w:tcPr>
            <w:tcW w:w="746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2</w:t>
            </w:r>
          </w:p>
        </w:tc>
        <w:tc>
          <w:tcPr>
            <w:tcW w:w="4141" w:type="dxa"/>
            <w:vAlign w:val="center"/>
          </w:tcPr>
          <w:p w:rsidR="00863E77" w:rsidRPr="00863E77" w:rsidRDefault="00863E77" w:rsidP="00361976">
            <w:pPr>
              <w:spacing w:line="400" w:lineRule="exact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是否有专门的维护管理单位</w:t>
            </w:r>
          </w:p>
        </w:tc>
        <w:tc>
          <w:tcPr>
            <w:tcW w:w="4374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63E77" w:rsidTr="00863E77">
        <w:trPr>
          <w:trHeight w:val="836"/>
          <w:jc w:val="center"/>
        </w:trPr>
        <w:tc>
          <w:tcPr>
            <w:tcW w:w="746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3</w:t>
            </w:r>
          </w:p>
        </w:tc>
        <w:tc>
          <w:tcPr>
            <w:tcW w:w="4141" w:type="dxa"/>
            <w:vAlign w:val="center"/>
          </w:tcPr>
          <w:p w:rsidR="00863E77" w:rsidRPr="00863E77" w:rsidRDefault="00863E77" w:rsidP="00361976">
            <w:pPr>
              <w:spacing w:line="400" w:lineRule="exact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是否制定维护管理制度</w:t>
            </w:r>
          </w:p>
        </w:tc>
        <w:tc>
          <w:tcPr>
            <w:tcW w:w="4374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63E77" w:rsidTr="00863E77">
        <w:trPr>
          <w:trHeight w:val="834"/>
          <w:jc w:val="center"/>
        </w:trPr>
        <w:tc>
          <w:tcPr>
            <w:tcW w:w="746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4</w:t>
            </w:r>
          </w:p>
        </w:tc>
        <w:tc>
          <w:tcPr>
            <w:tcW w:w="4141" w:type="dxa"/>
            <w:vAlign w:val="center"/>
          </w:tcPr>
          <w:p w:rsidR="00863E77" w:rsidRPr="00863E77" w:rsidRDefault="00863E77" w:rsidP="00361976">
            <w:pPr>
              <w:spacing w:line="400" w:lineRule="exact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是否有定人定岗进行维护管理</w:t>
            </w:r>
          </w:p>
        </w:tc>
        <w:tc>
          <w:tcPr>
            <w:tcW w:w="4374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63E77" w:rsidTr="00863E77">
        <w:trPr>
          <w:trHeight w:val="846"/>
          <w:jc w:val="center"/>
        </w:trPr>
        <w:tc>
          <w:tcPr>
            <w:tcW w:w="746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5</w:t>
            </w:r>
          </w:p>
        </w:tc>
        <w:tc>
          <w:tcPr>
            <w:tcW w:w="4141" w:type="dxa"/>
            <w:vAlign w:val="center"/>
          </w:tcPr>
          <w:p w:rsidR="00863E77" w:rsidRPr="00863E77" w:rsidRDefault="00863E77" w:rsidP="00361976">
            <w:pPr>
              <w:spacing w:line="400" w:lineRule="exact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是否按制度定期进行维护管理</w:t>
            </w:r>
          </w:p>
        </w:tc>
        <w:tc>
          <w:tcPr>
            <w:tcW w:w="4374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63E77" w:rsidTr="00863E77">
        <w:trPr>
          <w:trHeight w:val="844"/>
          <w:jc w:val="center"/>
        </w:trPr>
        <w:tc>
          <w:tcPr>
            <w:tcW w:w="746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6</w:t>
            </w:r>
          </w:p>
        </w:tc>
        <w:tc>
          <w:tcPr>
            <w:tcW w:w="4141" w:type="dxa"/>
            <w:vAlign w:val="center"/>
          </w:tcPr>
          <w:p w:rsidR="00863E77" w:rsidRPr="00863E77" w:rsidRDefault="00863E77" w:rsidP="00361976">
            <w:pPr>
              <w:spacing w:line="400" w:lineRule="exact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是否存在损害工程和防护设备的情形</w:t>
            </w:r>
          </w:p>
        </w:tc>
        <w:tc>
          <w:tcPr>
            <w:tcW w:w="4374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63E77" w:rsidTr="00863E77">
        <w:trPr>
          <w:trHeight w:val="842"/>
          <w:jc w:val="center"/>
        </w:trPr>
        <w:tc>
          <w:tcPr>
            <w:tcW w:w="746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7</w:t>
            </w:r>
          </w:p>
        </w:tc>
        <w:tc>
          <w:tcPr>
            <w:tcW w:w="4141" w:type="dxa"/>
            <w:vAlign w:val="center"/>
          </w:tcPr>
          <w:p w:rsidR="00863E77" w:rsidRPr="00863E77" w:rsidRDefault="00863E77" w:rsidP="00361976">
            <w:pPr>
              <w:spacing w:line="400" w:lineRule="exact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其他存在的问题</w:t>
            </w:r>
          </w:p>
        </w:tc>
        <w:tc>
          <w:tcPr>
            <w:tcW w:w="4374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63E77" w:rsidTr="00863E77">
        <w:trPr>
          <w:trHeight w:val="840"/>
          <w:jc w:val="center"/>
        </w:trPr>
        <w:tc>
          <w:tcPr>
            <w:tcW w:w="746" w:type="dxa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 w:rsidRPr="00863E77">
              <w:rPr>
                <w:rFonts w:ascii="仿宋_GB2312" w:eastAsia="仿宋_GB2312" w:hAnsi="仿宋_GB2312" w:hint="eastAsia"/>
                <w:sz w:val="21"/>
                <w:szCs w:val="21"/>
              </w:rPr>
              <w:t>备注</w:t>
            </w:r>
          </w:p>
        </w:tc>
        <w:tc>
          <w:tcPr>
            <w:tcW w:w="8515" w:type="dxa"/>
            <w:gridSpan w:val="2"/>
            <w:vAlign w:val="center"/>
          </w:tcPr>
          <w:p w:rsidR="00863E77" w:rsidRPr="00863E77" w:rsidRDefault="00863E77" w:rsidP="00361976">
            <w:pPr>
              <w:spacing w:line="400" w:lineRule="exact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</w:tbl>
    <w:p w:rsidR="00863E77" w:rsidRPr="00DB065E" w:rsidRDefault="00863E77" w:rsidP="00DB065E">
      <w:pPr>
        <w:spacing w:beforeLines="50" w:afterLines="50" w:line="400" w:lineRule="exact"/>
        <w:rPr>
          <w:rFonts w:ascii="仿宋_GB2312" w:eastAsia="仿宋_GB2312" w:hAnsi="仿宋_GB2312"/>
          <w:sz w:val="24"/>
          <w:szCs w:val="24"/>
        </w:rPr>
      </w:pPr>
      <w:r w:rsidRPr="00DB065E">
        <w:rPr>
          <w:rFonts w:ascii="仿宋_GB2312" w:eastAsia="仿宋_GB2312" w:hAnsi="仿宋_GB2312" w:hint="eastAsia"/>
          <w:sz w:val="24"/>
          <w:szCs w:val="24"/>
        </w:rPr>
        <w:t>检查对象（盖章）：                       执法单位（盖章）：</w:t>
      </w:r>
    </w:p>
    <w:p w:rsidR="00863E77" w:rsidRPr="00DB065E" w:rsidRDefault="00863E77" w:rsidP="00DB065E">
      <w:pPr>
        <w:spacing w:before="50" w:afterLines="50" w:line="400" w:lineRule="exact"/>
        <w:rPr>
          <w:rFonts w:ascii="仿宋_GB2312" w:eastAsia="仿宋_GB2312" w:hAnsi="仿宋_GB2312"/>
          <w:sz w:val="24"/>
          <w:szCs w:val="24"/>
        </w:rPr>
      </w:pPr>
      <w:r w:rsidRPr="00DB065E">
        <w:rPr>
          <w:rFonts w:ascii="仿宋_GB2312" w:eastAsia="仿宋_GB2312" w:hAnsi="仿宋_GB2312" w:hint="eastAsia"/>
          <w:sz w:val="24"/>
          <w:szCs w:val="24"/>
        </w:rPr>
        <w:t>负责人（签名）：                         执法人员（签名）：</w:t>
      </w:r>
    </w:p>
    <w:p w:rsidR="00863E77" w:rsidRPr="00DB065E" w:rsidRDefault="00863E77" w:rsidP="00DB065E">
      <w:pPr>
        <w:spacing w:before="50" w:afterLines="50" w:line="400" w:lineRule="exact"/>
        <w:rPr>
          <w:rFonts w:ascii="仿宋_GB2312" w:eastAsia="仿宋_GB2312" w:hAnsi="仿宋_GB2312"/>
          <w:sz w:val="24"/>
          <w:szCs w:val="24"/>
        </w:rPr>
      </w:pPr>
      <w:r w:rsidRPr="00DB065E">
        <w:rPr>
          <w:rFonts w:ascii="仿宋_GB2312" w:eastAsia="仿宋_GB2312" w:hAnsi="仿宋_GB2312" w:hint="eastAsia"/>
          <w:sz w:val="24"/>
          <w:szCs w:val="24"/>
        </w:rPr>
        <w:t xml:space="preserve">日期：                                  日期： </w:t>
      </w:r>
    </w:p>
    <w:p w:rsidR="004358AB" w:rsidRDefault="004358AB" w:rsidP="00D31D50">
      <w:pPr>
        <w:spacing w:line="220" w:lineRule="atLeast"/>
      </w:pPr>
    </w:p>
    <w:sectPr w:rsidR="004358AB" w:rsidSect="002E68AB">
      <w:footerReference w:type="default" r:id="rId7"/>
      <w:pgSz w:w="11906" w:h="16838"/>
      <w:pgMar w:top="1440" w:right="1531" w:bottom="1440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B8" w:rsidRDefault="005961B8" w:rsidP="00863E77">
      <w:pPr>
        <w:spacing w:after="0"/>
      </w:pPr>
      <w:r>
        <w:separator/>
      </w:r>
    </w:p>
  </w:endnote>
  <w:endnote w:type="continuationSeparator" w:id="0">
    <w:p w:rsidR="005961B8" w:rsidRDefault="005961B8" w:rsidP="00863E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F2" w:rsidRDefault="005E476C">
    <w:pPr>
      <w:pStyle w:val="a4"/>
      <w:framePr w:h="0" w:wrap="around" w:vAnchor="text" w:hAnchor="margin" w:xAlign="right" w:yAlign="top"/>
      <w:pBdr>
        <w:between w:val="none" w:sz="50" w:space="0" w:color="auto"/>
      </w:pBdr>
    </w:pPr>
    <w:r>
      <w:fldChar w:fldCharType="begin"/>
    </w:r>
    <w:r w:rsidR="00C23889">
      <w:rPr>
        <w:rStyle w:val="a5"/>
      </w:rPr>
      <w:instrText xml:space="preserve"> PAGE  </w:instrText>
    </w:r>
    <w:r>
      <w:fldChar w:fldCharType="separate"/>
    </w:r>
    <w:r w:rsidR="00DB065E">
      <w:rPr>
        <w:rStyle w:val="a5"/>
        <w:noProof/>
      </w:rPr>
      <w:t>- 1 -</w:t>
    </w:r>
    <w:r>
      <w:fldChar w:fldCharType="end"/>
    </w:r>
  </w:p>
  <w:p w:rsidR="00AB0FF2" w:rsidRDefault="005961B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B8" w:rsidRDefault="005961B8" w:rsidP="00863E77">
      <w:pPr>
        <w:spacing w:after="0"/>
      </w:pPr>
      <w:r>
        <w:separator/>
      </w:r>
    </w:p>
  </w:footnote>
  <w:footnote w:type="continuationSeparator" w:id="0">
    <w:p w:rsidR="005961B8" w:rsidRDefault="005961B8" w:rsidP="00863E7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7975"/>
    <w:rsid w:val="00323B43"/>
    <w:rsid w:val="003D37D8"/>
    <w:rsid w:val="00426133"/>
    <w:rsid w:val="004358AB"/>
    <w:rsid w:val="005961B8"/>
    <w:rsid w:val="005E476C"/>
    <w:rsid w:val="00863E77"/>
    <w:rsid w:val="008B7726"/>
    <w:rsid w:val="00C23889"/>
    <w:rsid w:val="00D31D50"/>
    <w:rsid w:val="00DB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E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E7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863E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3E77"/>
    <w:rPr>
      <w:rFonts w:ascii="Tahoma" w:hAnsi="Tahoma"/>
      <w:sz w:val="18"/>
      <w:szCs w:val="18"/>
    </w:rPr>
  </w:style>
  <w:style w:type="character" w:styleId="a5">
    <w:name w:val="page number"/>
    <w:basedOn w:val="a0"/>
    <w:rsid w:val="00863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8EFFB5-AF14-4988-9E00-F4CB0D74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2017-12-27T06:30:00Z</dcterms:modified>
</cp:coreProperties>
</file>